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2719A" w14:textId="77777777" w:rsidR="009506C6" w:rsidRDefault="00884BD3">
      <w:pPr>
        <w:rPr>
          <w:rFonts w:ascii="Arial" w:hAnsi="Arial"/>
          <w:b/>
          <w:color w:val="000000" w:themeColor="text1"/>
          <w:sz w:val="28"/>
          <w:bdr w:val="none" w:sz="0" w:space="0" w:color="auto" w:frame="1"/>
        </w:rPr>
      </w:pPr>
      <w:r>
        <w:rPr>
          <w:rFonts w:ascii="Calibri" w:hAnsi="Calibri"/>
          <w:sz w:val="52"/>
        </w:rPr>
        <w:t>Communiqué de presse</w:t>
      </w:r>
    </w:p>
    <w:p w14:paraId="6FDCFB3B" w14:textId="77777777" w:rsidR="004330C6" w:rsidRPr="00DB37E7" w:rsidRDefault="004330C6" w:rsidP="003817D3">
      <w:pPr>
        <w:rPr>
          <w:rFonts w:ascii="Arial" w:hAnsi="Arial"/>
          <w:b/>
          <w:color w:val="000000" w:themeColor="text1"/>
          <w:sz w:val="28"/>
          <w:bdr w:val="none" w:sz="0" w:space="0" w:color="auto" w:frame="1"/>
        </w:rPr>
      </w:pPr>
    </w:p>
    <w:p w14:paraId="0B9F01EB" w14:textId="77777777" w:rsidR="004330C6" w:rsidRPr="00DB37E7" w:rsidRDefault="004330C6" w:rsidP="003817D3">
      <w:pPr>
        <w:rPr>
          <w:rFonts w:ascii="Arial" w:hAnsi="Arial"/>
          <w:b/>
          <w:color w:val="000000" w:themeColor="text1"/>
          <w:sz w:val="28"/>
          <w:bdr w:val="none" w:sz="0" w:space="0" w:color="auto" w:frame="1"/>
        </w:rPr>
      </w:pPr>
    </w:p>
    <w:p w14:paraId="6E195508" w14:textId="77777777" w:rsidR="009506C6" w:rsidRDefault="00884BD3">
      <w:pPr>
        <w:rPr>
          <w:rFonts w:ascii="Calibri" w:hAnsi="Calibri" w:cs="Calibri"/>
          <w:b/>
          <w:bCs/>
          <w:sz w:val="44"/>
          <w:szCs w:val="44"/>
        </w:rPr>
      </w:pPr>
      <w:r>
        <w:rPr>
          <w:rFonts w:ascii="Calibri" w:hAnsi="Calibri"/>
          <w:b/>
          <w:sz w:val="44"/>
        </w:rPr>
        <w:t xml:space="preserve">Entre les meilleures mains – </w:t>
      </w:r>
      <w:proofErr w:type="spellStart"/>
      <w:r>
        <w:rPr>
          <w:rFonts w:ascii="Calibri" w:hAnsi="Calibri"/>
          <w:b/>
          <w:sz w:val="44"/>
        </w:rPr>
        <w:t>Cameo</w:t>
      </w:r>
      <w:proofErr w:type="spellEnd"/>
      <w:r>
        <w:rPr>
          <w:rFonts w:ascii="Calibri" w:hAnsi="Calibri"/>
          <w:b/>
          <w:sz w:val="44"/>
        </w:rPr>
        <w:t xml:space="preserve"> inspire les concepteurs d'éclairage au Festival Lent en Slovénie</w:t>
      </w:r>
    </w:p>
    <w:p w14:paraId="5CE00ABE" w14:textId="77777777" w:rsidR="00BE0CC2" w:rsidRPr="00BE0CC2" w:rsidRDefault="00BE0CC2" w:rsidP="00AD15DF">
      <w:pPr>
        <w:rPr>
          <w:rFonts w:ascii="Calibri" w:hAnsi="Calibri" w:cs="Calibri"/>
          <w:bCs/>
          <w:sz w:val="44"/>
          <w:szCs w:val="44"/>
        </w:rPr>
      </w:pPr>
    </w:p>
    <w:p w14:paraId="1A08F829" w14:textId="149173F9" w:rsidR="009506C6" w:rsidRDefault="00884BD3">
      <w:pPr>
        <w:rPr>
          <w:rFonts w:ascii="Calibri" w:hAnsi="Calibri" w:cs="Calibri"/>
          <w:b/>
          <w:bCs/>
          <w:sz w:val="22"/>
          <w:szCs w:val="22"/>
        </w:rPr>
      </w:pPr>
      <w:proofErr w:type="spellStart"/>
      <w:r>
        <w:rPr>
          <w:rFonts w:ascii="Calibri" w:hAnsi="Calibri"/>
          <w:b/>
          <w:sz w:val="22"/>
        </w:rPr>
        <w:t>Neu-Anspach</w:t>
      </w:r>
      <w:proofErr w:type="spellEnd"/>
      <w:r>
        <w:rPr>
          <w:rFonts w:ascii="Calibri" w:hAnsi="Calibri"/>
          <w:b/>
          <w:sz w:val="22"/>
        </w:rPr>
        <w:t xml:space="preserve">, Allemagne </w:t>
      </w:r>
      <w:r w:rsidRPr="00823184">
        <w:rPr>
          <w:rFonts w:ascii="Calibri" w:hAnsi="Calibri"/>
          <w:b/>
          <w:sz w:val="22"/>
        </w:rPr>
        <w:t xml:space="preserve">- </w:t>
      </w:r>
      <w:r w:rsidR="00823184" w:rsidRPr="00823184">
        <w:rPr>
          <w:rFonts w:ascii="Calibri" w:hAnsi="Calibri"/>
          <w:b/>
          <w:sz w:val="22"/>
        </w:rPr>
        <w:t>9</w:t>
      </w:r>
      <w:r w:rsidRPr="00823184">
        <w:rPr>
          <w:rFonts w:ascii="Calibri" w:hAnsi="Calibri"/>
          <w:b/>
          <w:sz w:val="22"/>
        </w:rPr>
        <w:t xml:space="preserve"> </w:t>
      </w:r>
      <w:r w:rsidR="0080469A" w:rsidRPr="00823184">
        <w:rPr>
          <w:rFonts w:ascii="Calibri" w:hAnsi="Calibri"/>
          <w:b/>
          <w:sz w:val="22"/>
        </w:rPr>
        <w:t>a</w:t>
      </w:r>
      <w:r w:rsidRPr="00823184">
        <w:rPr>
          <w:rFonts w:ascii="Calibri" w:hAnsi="Calibri"/>
          <w:b/>
          <w:sz w:val="22"/>
        </w:rPr>
        <w:t xml:space="preserve">oût 2023 </w:t>
      </w:r>
      <w:r>
        <w:rPr>
          <w:rFonts w:ascii="Calibri" w:hAnsi="Calibri"/>
          <w:b/>
          <w:sz w:val="22"/>
        </w:rPr>
        <w:t xml:space="preserve">- Du 23 juin au 1er juillet, le centre-ville de Maribor s'est transformé en une grande zone de festival de musique, d'art et de culture. Le Festival Lent est le plus grand festival en plein air de Slovénie et l'un des plus grands festivals de centre-ville d'Europe. Pour cette 30e édition, des artistes nationaux et internationaux se sont produits sur les nombreuses petites et grandes scènes, notamment les participants au concours Eurovision de la chanson de cette année, Joker Out, ainsi que la légende du funk, Fred Wesley. Pour mettre en lumière ces artistes de genres musicaux très variés, les concepteurs d'éclairage des scènes respectives se sont appuyés sur une gamme tout aussi polyvalente de lumières mobiles, de barres LED et de projecteurs signés </w:t>
      </w:r>
      <w:proofErr w:type="spellStart"/>
      <w:r>
        <w:rPr>
          <w:rFonts w:ascii="Calibri" w:hAnsi="Calibri"/>
          <w:b/>
          <w:sz w:val="22"/>
        </w:rPr>
        <w:t>Cameo</w:t>
      </w:r>
      <w:proofErr w:type="spellEnd"/>
      <w:r>
        <w:rPr>
          <w:rFonts w:ascii="Calibri" w:hAnsi="Calibri"/>
          <w:b/>
          <w:sz w:val="22"/>
        </w:rPr>
        <w:t>.</w:t>
      </w:r>
    </w:p>
    <w:p w14:paraId="65250E44" w14:textId="77777777" w:rsidR="00AD15DF" w:rsidRPr="00A17B3A" w:rsidRDefault="00AD15DF" w:rsidP="00AD15DF">
      <w:pPr>
        <w:rPr>
          <w:rFonts w:ascii="Calibri" w:hAnsi="Calibri" w:cs="Calibri"/>
          <w:b/>
          <w:sz w:val="22"/>
          <w:szCs w:val="22"/>
        </w:rPr>
      </w:pPr>
    </w:p>
    <w:p w14:paraId="59A12A95" w14:textId="77777777" w:rsidR="009506C6" w:rsidRDefault="00884BD3">
      <w:pPr>
        <w:rPr>
          <w:rFonts w:ascii="Calibri" w:hAnsi="Calibri" w:cs="Calibri"/>
          <w:b/>
          <w:bCs/>
          <w:sz w:val="22"/>
          <w:szCs w:val="22"/>
        </w:rPr>
      </w:pPr>
      <w:r>
        <w:rPr>
          <w:rFonts w:ascii="Calibri" w:hAnsi="Calibri"/>
          <w:b/>
          <w:sz w:val="22"/>
        </w:rPr>
        <w:t>Scène principale</w:t>
      </w:r>
    </w:p>
    <w:p w14:paraId="16EB74D7" w14:textId="77777777" w:rsidR="009506C6" w:rsidRDefault="00884BD3">
      <w:pPr>
        <w:rPr>
          <w:rFonts w:ascii="Calibri" w:hAnsi="Calibri" w:cs="Calibri"/>
          <w:sz w:val="22"/>
          <w:szCs w:val="22"/>
        </w:rPr>
      </w:pPr>
      <w:r>
        <w:rPr>
          <w:rFonts w:ascii="Calibri" w:hAnsi="Calibri"/>
          <w:sz w:val="22"/>
        </w:rPr>
        <w:t xml:space="preserve">Sur cinq des sept scènes, </w:t>
      </w:r>
      <w:r w:rsidRPr="00A17B3A">
        <w:rPr>
          <w:rFonts w:ascii="Calibri" w:hAnsi="Calibri"/>
          <w:color w:val="000000" w:themeColor="text1"/>
          <w:sz w:val="22"/>
          <w:szCs w:val="22"/>
        </w:rPr>
        <w:t xml:space="preserve">dont la scène principale, </w:t>
      </w:r>
      <w:proofErr w:type="spellStart"/>
      <w:r>
        <w:rPr>
          <w:rStyle w:val="Hervorhebung"/>
          <w:rFonts w:ascii="Calibri" w:hAnsi="Calibri"/>
          <w:i w:val="0"/>
          <w:color w:val="000000" w:themeColor="text1"/>
          <w:sz w:val="22"/>
          <w:shd w:val="clear" w:color="auto" w:fill="FFFFFF"/>
        </w:rPr>
        <w:t>Jože</w:t>
      </w:r>
      <w:proofErr w:type="spellEnd"/>
      <w:r>
        <w:rPr>
          <w:rStyle w:val="Hervorhebung"/>
          <w:rFonts w:ascii="Calibri" w:hAnsi="Calibri"/>
          <w:i w:val="0"/>
          <w:color w:val="000000" w:themeColor="text1"/>
          <w:sz w:val="22"/>
          <w:shd w:val="clear" w:color="auto" w:fill="FFFFFF"/>
        </w:rPr>
        <w:t xml:space="preserve"> </w:t>
      </w:r>
      <w:proofErr w:type="spellStart"/>
      <w:r>
        <w:rPr>
          <w:rStyle w:val="Hervorhebung"/>
          <w:rFonts w:ascii="Calibri" w:hAnsi="Calibri"/>
          <w:i w:val="0"/>
          <w:color w:val="000000" w:themeColor="text1"/>
          <w:sz w:val="22"/>
          <w:shd w:val="clear" w:color="auto" w:fill="FFFFFF"/>
        </w:rPr>
        <w:t>Skarlovnik</w:t>
      </w:r>
      <w:proofErr w:type="spellEnd"/>
      <w:r>
        <w:rPr>
          <w:rStyle w:val="Hervorhebung"/>
          <w:rFonts w:ascii="Calibri" w:hAnsi="Calibri"/>
          <w:i w:val="0"/>
          <w:color w:val="000000" w:themeColor="text1"/>
          <w:sz w:val="22"/>
          <w:shd w:val="clear" w:color="auto" w:fill="FFFFFF"/>
        </w:rPr>
        <w:t xml:space="preserve">, directeur technique du festival, </w:t>
      </w:r>
      <w:r w:rsidRPr="00A17B3A">
        <w:rPr>
          <w:rFonts w:ascii="Calibri" w:hAnsi="Calibri"/>
          <w:color w:val="000000" w:themeColor="text1"/>
          <w:sz w:val="22"/>
          <w:szCs w:val="22"/>
        </w:rPr>
        <w:t xml:space="preserve">s'est appuyé sur des </w:t>
      </w:r>
      <w:r>
        <w:rPr>
          <w:rStyle w:val="Hervorhebung"/>
          <w:rFonts w:ascii="Calibri" w:hAnsi="Calibri"/>
          <w:i w:val="0"/>
          <w:color w:val="000000" w:themeColor="text1"/>
          <w:sz w:val="22"/>
          <w:shd w:val="clear" w:color="auto" w:fill="FFFFFF"/>
        </w:rPr>
        <w:t xml:space="preserve">projecteurs </w:t>
      </w:r>
      <w:proofErr w:type="spellStart"/>
      <w:r>
        <w:rPr>
          <w:rStyle w:val="Hervorhebung"/>
          <w:rFonts w:ascii="Calibri" w:hAnsi="Calibri"/>
          <w:i w:val="0"/>
          <w:color w:val="000000" w:themeColor="text1"/>
          <w:sz w:val="22"/>
          <w:shd w:val="clear" w:color="auto" w:fill="FFFFFF"/>
        </w:rPr>
        <w:t>Cameo</w:t>
      </w:r>
      <w:proofErr w:type="spellEnd"/>
      <w:r>
        <w:rPr>
          <w:rStyle w:val="Hervorhebung"/>
          <w:rFonts w:ascii="Calibri" w:hAnsi="Calibri"/>
          <w:i w:val="0"/>
          <w:color w:val="000000" w:themeColor="text1"/>
          <w:sz w:val="22"/>
          <w:shd w:val="clear" w:color="auto" w:fill="FFFFFF"/>
        </w:rPr>
        <w:t xml:space="preserve"> L'accent a surtout été mis sur les projecteurs d'extérieur conformes à la norme IP65, avec lesquels les responsables n'ont pas eu à faire de compromis en termes de performance, de poids et de flexibilité, même en cas d'intempéries. Outre les lyres asservies hybrides Beam-Spot-Wash OTOS </w:t>
      </w:r>
      <w:r>
        <w:rPr>
          <w:rFonts w:ascii="Calibri" w:hAnsi="Calibri"/>
          <w:sz w:val="22"/>
        </w:rPr>
        <w:t>H5 IP65 utilisées pour l'éclairage au sol, des projecteurs ZENIT W600 SMD avec contrôle des pixels ont aussi joué le rôle de stroboscopes et d'effets lumineux accrocheurs sur la scène principale.</w:t>
      </w:r>
    </w:p>
    <w:p w14:paraId="61EE265C" w14:textId="77777777" w:rsidR="00A17B3A" w:rsidRPr="00A17B3A" w:rsidRDefault="00A17B3A" w:rsidP="00A17B3A">
      <w:pPr>
        <w:rPr>
          <w:rStyle w:val="Hervorhebung"/>
          <w:rFonts w:ascii="Calibri" w:hAnsi="Calibri" w:cs="Calibri"/>
          <w:i w:val="0"/>
          <w:iCs w:val="0"/>
          <w:color w:val="000000" w:themeColor="text1"/>
          <w:sz w:val="22"/>
          <w:szCs w:val="22"/>
          <w:shd w:val="clear" w:color="auto" w:fill="FFFFFF"/>
        </w:rPr>
      </w:pPr>
    </w:p>
    <w:p w14:paraId="0842717D" w14:textId="77777777" w:rsidR="009506C6" w:rsidRDefault="00884BD3">
      <w:pPr>
        <w:rPr>
          <w:rFonts w:ascii="Calibri" w:hAnsi="Calibri" w:cs="Calibri"/>
          <w:color w:val="000000" w:themeColor="text1"/>
          <w:sz w:val="22"/>
          <w:szCs w:val="22"/>
          <w:shd w:val="clear" w:color="auto" w:fill="FFFFFF"/>
        </w:rPr>
      </w:pPr>
      <w:proofErr w:type="spellStart"/>
      <w:r>
        <w:rPr>
          <w:rStyle w:val="Hervorhebung"/>
          <w:rFonts w:ascii="Calibri" w:hAnsi="Calibri"/>
          <w:i w:val="0"/>
          <w:color w:val="000000" w:themeColor="text1"/>
          <w:sz w:val="22"/>
          <w:shd w:val="clear" w:color="auto" w:fill="FFFFFF"/>
        </w:rPr>
        <w:t>Anže</w:t>
      </w:r>
      <w:proofErr w:type="spellEnd"/>
      <w:r>
        <w:rPr>
          <w:rStyle w:val="Hervorhebung"/>
          <w:rFonts w:ascii="Calibri" w:hAnsi="Calibri"/>
          <w:i w:val="0"/>
          <w:color w:val="000000" w:themeColor="text1"/>
          <w:sz w:val="22"/>
          <w:shd w:val="clear" w:color="auto" w:fill="FFFFFF"/>
        </w:rPr>
        <w:t xml:space="preserve"> </w:t>
      </w:r>
      <w:proofErr w:type="spellStart"/>
      <w:r>
        <w:rPr>
          <w:rStyle w:val="Hervorhebung"/>
          <w:rFonts w:ascii="Calibri" w:hAnsi="Calibri"/>
          <w:i w:val="0"/>
          <w:color w:val="000000" w:themeColor="text1"/>
          <w:sz w:val="22"/>
          <w:shd w:val="clear" w:color="auto" w:fill="FFFFFF"/>
        </w:rPr>
        <w:t>Trstenjak</w:t>
      </w:r>
      <w:proofErr w:type="spellEnd"/>
      <w:r>
        <w:rPr>
          <w:rStyle w:val="Hervorhebung"/>
          <w:rFonts w:ascii="Calibri" w:hAnsi="Calibri"/>
          <w:i w:val="0"/>
          <w:color w:val="000000" w:themeColor="text1"/>
          <w:sz w:val="22"/>
          <w:shd w:val="clear" w:color="auto" w:fill="FFFFFF"/>
        </w:rPr>
        <w:t xml:space="preserve">, concepteur d'éclairage du groupe Joker Out, a également été enthousiasmé par les lyres spot à couteaux de forte puissance OPUS X Profile, très dynamiques comme éclairage arrière-plan et effets lumineux, avec des </w:t>
      </w:r>
      <w:proofErr w:type="spellStart"/>
      <w:r>
        <w:rPr>
          <w:rStyle w:val="Hervorhebung"/>
          <w:rFonts w:ascii="Calibri" w:hAnsi="Calibri"/>
          <w:i w:val="0"/>
          <w:color w:val="000000" w:themeColor="text1"/>
          <w:sz w:val="22"/>
          <w:shd w:val="clear" w:color="auto" w:fill="FFFFFF"/>
        </w:rPr>
        <w:t>gobos</w:t>
      </w:r>
      <w:proofErr w:type="spellEnd"/>
      <w:r>
        <w:rPr>
          <w:rStyle w:val="Hervorhebung"/>
          <w:rFonts w:ascii="Calibri" w:hAnsi="Calibri"/>
          <w:i w:val="0"/>
          <w:color w:val="000000" w:themeColor="text1"/>
          <w:sz w:val="22"/>
          <w:shd w:val="clear" w:color="auto" w:fill="FFFFFF"/>
        </w:rPr>
        <w:t xml:space="preserve"> et </w:t>
      </w:r>
      <w:proofErr w:type="gramStart"/>
      <w:r>
        <w:rPr>
          <w:rStyle w:val="Hervorhebung"/>
          <w:rFonts w:ascii="Calibri" w:hAnsi="Calibri"/>
          <w:i w:val="0"/>
          <w:color w:val="000000" w:themeColor="text1"/>
          <w:sz w:val="22"/>
          <w:shd w:val="clear" w:color="auto" w:fill="FFFFFF"/>
        </w:rPr>
        <w:t>des animations puissants</w:t>
      </w:r>
      <w:proofErr w:type="gramEnd"/>
      <w:r>
        <w:rPr>
          <w:rStyle w:val="Hervorhebung"/>
          <w:rFonts w:ascii="Calibri" w:hAnsi="Calibri"/>
          <w:i w:val="0"/>
          <w:color w:val="000000" w:themeColor="text1"/>
          <w:sz w:val="22"/>
          <w:shd w:val="clear" w:color="auto" w:fill="FFFFFF"/>
        </w:rPr>
        <w:t xml:space="preserve"> : « Les performances des OPUS X Profile sont impressionnantes. » </w:t>
      </w:r>
      <w:proofErr w:type="spellStart"/>
      <w:r>
        <w:rPr>
          <w:rFonts w:ascii="Calibri" w:hAnsi="Calibri"/>
          <w:color w:val="000000" w:themeColor="text1"/>
          <w:sz w:val="22"/>
        </w:rPr>
        <w:t>Dorej</w:t>
      </w:r>
      <w:proofErr w:type="spellEnd"/>
      <w:r>
        <w:rPr>
          <w:rFonts w:ascii="Calibri" w:hAnsi="Calibri"/>
          <w:color w:val="000000" w:themeColor="text1"/>
          <w:sz w:val="22"/>
        </w:rPr>
        <w:t xml:space="preserve"> Val </w:t>
      </w:r>
      <w:proofErr w:type="spellStart"/>
      <w:r>
        <w:rPr>
          <w:rFonts w:ascii="Calibri" w:hAnsi="Calibri"/>
          <w:color w:val="000000" w:themeColor="text1"/>
          <w:sz w:val="22"/>
        </w:rPr>
        <w:t>Škaper</w:t>
      </w:r>
      <w:proofErr w:type="spellEnd"/>
      <w:r>
        <w:rPr>
          <w:rFonts w:ascii="Calibri" w:hAnsi="Calibri"/>
          <w:color w:val="000000" w:themeColor="text1"/>
          <w:sz w:val="22"/>
        </w:rPr>
        <w:t xml:space="preserve">, éclairagiste pour le </w:t>
      </w:r>
      <w:r w:rsidRPr="00A17B3A">
        <w:rPr>
          <w:rFonts w:ascii="Calibri" w:hAnsi="Calibri"/>
          <w:color w:val="000000" w:themeColor="text1"/>
          <w:sz w:val="22"/>
          <w:szCs w:val="22"/>
          <w:shd w:val="clear" w:color="auto" w:fill="FFFFFF"/>
        </w:rPr>
        <w:t xml:space="preserve">musicien folk-rock slovène </w:t>
      </w:r>
      <w:proofErr w:type="spellStart"/>
      <w:r w:rsidRPr="00A17B3A">
        <w:rPr>
          <w:rFonts w:ascii="Calibri" w:hAnsi="Calibri"/>
          <w:color w:val="000000" w:themeColor="text1"/>
          <w:sz w:val="22"/>
          <w:szCs w:val="22"/>
          <w:shd w:val="clear" w:color="auto" w:fill="FFFFFF"/>
        </w:rPr>
        <w:t>Vlado</w:t>
      </w:r>
      <w:proofErr w:type="spellEnd"/>
      <w:r w:rsidRPr="00A17B3A">
        <w:rPr>
          <w:rFonts w:ascii="Calibri" w:hAnsi="Calibri"/>
          <w:color w:val="000000" w:themeColor="text1"/>
          <w:sz w:val="22"/>
          <w:szCs w:val="22"/>
          <w:shd w:val="clear" w:color="auto" w:fill="FFFFFF"/>
        </w:rPr>
        <w:t xml:space="preserve"> </w:t>
      </w:r>
      <w:proofErr w:type="spellStart"/>
      <w:r w:rsidRPr="00A17B3A">
        <w:rPr>
          <w:rFonts w:ascii="Calibri" w:hAnsi="Calibri"/>
          <w:color w:val="000000" w:themeColor="text1"/>
          <w:sz w:val="22"/>
          <w:szCs w:val="22"/>
          <w:shd w:val="clear" w:color="auto" w:fill="FFFFFF"/>
        </w:rPr>
        <w:t>Kreslin</w:t>
      </w:r>
      <w:proofErr w:type="spellEnd"/>
      <w:r w:rsidRPr="00A17B3A">
        <w:rPr>
          <w:rFonts w:ascii="Calibri" w:hAnsi="Calibri"/>
          <w:color w:val="000000" w:themeColor="text1"/>
          <w:sz w:val="22"/>
          <w:szCs w:val="22"/>
          <w:shd w:val="clear" w:color="auto" w:fill="FFFFFF"/>
        </w:rPr>
        <w:t xml:space="preserve">, </w:t>
      </w:r>
      <w:r>
        <w:rPr>
          <w:rFonts w:ascii="Calibri" w:hAnsi="Calibri"/>
          <w:color w:val="000000" w:themeColor="text1"/>
          <w:sz w:val="22"/>
        </w:rPr>
        <w:t>pense également que l'</w:t>
      </w:r>
      <w:r w:rsidRPr="00A17B3A">
        <w:rPr>
          <w:rFonts w:ascii="Calibri" w:hAnsi="Calibri"/>
          <w:color w:val="000000" w:themeColor="text1"/>
          <w:sz w:val="22"/>
          <w:szCs w:val="22"/>
          <w:shd w:val="clear" w:color="auto" w:fill="FFFFFF"/>
        </w:rPr>
        <w:t>OPUS X Profile a sa place sur toutes les scènes : « La qualité et la précision des faisceaux et des couleurs m'ont époustouflé et je serais heureux de voir l'OPUS X Profile plus souvent en Slovénie. »</w:t>
      </w:r>
    </w:p>
    <w:p w14:paraId="7808889F" w14:textId="77777777" w:rsidR="00A17B3A" w:rsidRPr="00A17B3A" w:rsidRDefault="00A17B3A" w:rsidP="00A17B3A">
      <w:pPr>
        <w:rPr>
          <w:rStyle w:val="Hervorhebung"/>
          <w:rFonts w:ascii="Calibri" w:hAnsi="Calibri" w:cs="Calibri"/>
          <w:i w:val="0"/>
          <w:iCs w:val="0"/>
          <w:color w:val="000000" w:themeColor="text1"/>
          <w:sz w:val="22"/>
          <w:szCs w:val="22"/>
          <w:shd w:val="clear" w:color="auto" w:fill="FFFFFF"/>
        </w:rPr>
      </w:pPr>
    </w:p>
    <w:p w14:paraId="7A6E2F26" w14:textId="77777777" w:rsidR="009506C6" w:rsidRDefault="00884BD3">
      <w:pPr>
        <w:rPr>
          <w:rFonts w:ascii="Calibri" w:hAnsi="Calibri" w:cs="Calibri"/>
          <w:b/>
          <w:bCs/>
          <w:sz w:val="22"/>
          <w:szCs w:val="22"/>
        </w:rPr>
      </w:pPr>
      <w:r>
        <w:rPr>
          <w:rFonts w:ascii="Calibri" w:hAnsi="Calibri"/>
          <w:b/>
          <w:sz w:val="22"/>
        </w:rPr>
        <w:t xml:space="preserve">Sur la scène </w:t>
      </w:r>
      <w:proofErr w:type="spellStart"/>
      <w:r>
        <w:rPr>
          <w:rFonts w:ascii="Calibri" w:hAnsi="Calibri"/>
          <w:b/>
          <w:sz w:val="22"/>
        </w:rPr>
        <w:t>Večer</w:t>
      </w:r>
      <w:proofErr w:type="spellEnd"/>
    </w:p>
    <w:p w14:paraId="7013BA84" w14:textId="77777777" w:rsidR="009506C6" w:rsidRDefault="00884BD3">
      <w:pPr>
        <w:rPr>
          <w:rFonts w:ascii="Calibri" w:hAnsi="Calibri" w:cs="Calibri"/>
          <w:sz w:val="22"/>
          <w:szCs w:val="22"/>
        </w:rPr>
      </w:pPr>
      <w:r>
        <w:rPr>
          <w:rFonts w:ascii="Calibri" w:hAnsi="Calibri"/>
          <w:sz w:val="22"/>
        </w:rPr>
        <w:t xml:space="preserve">Sur la scène </w:t>
      </w:r>
      <w:proofErr w:type="spellStart"/>
      <w:r>
        <w:rPr>
          <w:rFonts w:ascii="Calibri" w:hAnsi="Calibri"/>
          <w:sz w:val="22"/>
        </w:rPr>
        <w:t>Večer</w:t>
      </w:r>
      <w:proofErr w:type="spellEnd"/>
      <w:r>
        <w:rPr>
          <w:rFonts w:ascii="Calibri" w:hAnsi="Calibri"/>
          <w:sz w:val="22"/>
        </w:rPr>
        <w:t>, les barres LED PIXBAR 600 PRO (ici en version IP65) attiraient immédiatement l'attention. Disposées à la fois en fond de scène et sur la structure métallique en arche à l'avant-scène, elles assuraient des couleurs puissantes, des effets stroboscopiques et des effets de poursuite.</w:t>
      </w:r>
    </w:p>
    <w:p w14:paraId="3FE74194" w14:textId="77777777" w:rsidR="00A17B3A" w:rsidRPr="00A17B3A" w:rsidRDefault="00A17B3A" w:rsidP="00A17B3A">
      <w:pPr>
        <w:rPr>
          <w:rFonts w:ascii="Calibri" w:hAnsi="Calibri" w:cs="Calibri"/>
          <w:color w:val="000000" w:themeColor="text1"/>
          <w:sz w:val="22"/>
          <w:szCs w:val="22"/>
        </w:rPr>
      </w:pPr>
    </w:p>
    <w:p w14:paraId="25CBACB3" w14:textId="77777777" w:rsidR="009506C6" w:rsidRDefault="00884BD3">
      <w:pPr>
        <w:rPr>
          <w:rFonts w:ascii="Calibri" w:hAnsi="Calibri" w:cs="Calibri"/>
          <w:b/>
          <w:bCs/>
          <w:sz w:val="22"/>
          <w:szCs w:val="22"/>
        </w:rPr>
      </w:pPr>
      <w:r>
        <w:rPr>
          <w:rFonts w:ascii="Calibri" w:hAnsi="Calibri"/>
          <w:b/>
          <w:sz w:val="22"/>
        </w:rPr>
        <w:t>Scène Jazz Lent</w:t>
      </w:r>
    </w:p>
    <w:p w14:paraId="11AD1204" w14:textId="77777777" w:rsidR="009506C6" w:rsidRDefault="00884BD3">
      <w:pPr>
        <w:rPr>
          <w:rFonts w:ascii="Calibri" w:hAnsi="Calibri" w:cs="Calibri"/>
          <w:sz w:val="22"/>
          <w:szCs w:val="22"/>
        </w:rPr>
      </w:pPr>
      <w:r>
        <w:rPr>
          <w:rFonts w:ascii="Calibri" w:hAnsi="Calibri"/>
          <w:sz w:val="22"/>
        </w:rPr>
        <w:t xml:space="preserve">C'est </w:t>
      </w:r>
      <w:proofErr w:type="spellStart"/>
      <w:r>
        <w:rPr>
          <w:rFonts w:ascii="Calibri" w:hAnsi="Calibri"/>
          <w:sz w:val="22"/>
        </w:rPr>
        <w:t>Gašper</w:t>
      </w:r>
      <w:proofErr w:type="spellEnd"/>
      <w:r>
        <w:rPr>
          <w:rFonts w:ascii="Calibri" w:hAnsi="Calibri"/>
          <w:sz w:val="22"/>
        </w:rPr>
        <w:t xml:space="preserve"> </w:t>
      </w:r>
      <w:proofErr w:type="spellStart"/>
      <w:r>
        <w:rPr>
          <w:rFonts w:ascii="Calibri" w:hAnsi="Calibri"/>
          <w:sz w:val="22"/>
        </w:rPr>
        <w:t>Bohinec</w:t>
      </w:r>
      <w:proofErr w:type="spellEnd"/>
      <w:r>
        <w:rPr>
          <w:rFonts w:ascii="Calibri" w:hAnsi="Calibri"/>
          <w:sz w:val="22"/>
        </w:rPr>
        <w:t xml:space="preserve"> qui était à la console lumières de la scène Jazz. Il s'est également appuyé sur les barres LED polyvalentes PIXBAR 600 PRO. Son projecteur préféré, toutefois, était la lyre spot AZOR S2, compacte et rapide comme l'éclair. Un « choix parfait » comme éclairage scénique pour les spectacles très applaudis de Fred Wesley et du légendaire batteur français Manu </w:t>
      </w:r>
      <w:proofErr w:type="spellStart"/>
      <w:r>
        <w:rPr>
          <w:rFonts w:ascii="Calibri" w:hAnsi="Calibri"/>
          <w:sz w:val="22"/>
        </w:rPr>
        <w:t>Katché</w:t>
      </w:r>
      <w:proofErr w:type="spellEnd"/>
      <w:r>
        <w:rPr>
          <w:rFonts w:ascii="Calibri" w:hAnsi="Calibri"/>
          <w:sz w:val="22"/>
        </w:rPr>
        <w:t>.</w:t>
      </w:r>
    </w:p>
    <w:p w14:paraId="3798E5C4" w14:textId="77777777" w:rsidR="00A17B3A" w:rsidRPr="00A17B3A" w:rsidRDefault="00A17B3A" w:rsidP="00A17B3A">
      <w:pPr>
        <w:rPr>
          <w:rFonts w:ascii="Calibri" w:hAnsi="Calibri" w:cs="Calibri"/>
          <w:sz w:val="22"/>
          <w:szCs w:val="22"/>
        </w:rPr>
      </w:pPr>
    </w:p>
    <w:p w14:paraId="7FB36086" w14:textId="77777777" w:rsidR="009506C6" w:rsidRDefault="00884BD3">
      <w:pPr>
        <w:rPr>
          <w:rFonts w:ascii="Calibri" w:hAnsi="Calibri" w:cs="Calibri"/>
          <w:b/>
          <w:color w:val="000000" w:themeColor="text1"/>
          <w:sz w:val="22"/>
          <w:szCs w:val="22"/>
        </w:rPr>
      </w:pPr>
      <w:r>
        <w:rPr>
          <w:rFonts w:ascii="Calibri" w:hAnsi="Calibri"/>
          <w:b/>
          <w:color w:val="000000" w:themeColor="text1"/>
          <w:sz w:val="22"/>
        </w:rPr>
        <w:lastRenderedPageBreak/>
        <w:t xml:space="preserve">Voici la liste des produits </w:t>
      </w:r>
      <w:proofErr w:type="spellStart"/>
      <w:r>
        <w:rPr>
          <w:rFonts w:ascii="Calibri" w:hAnsi="Calibri"/>
          <w:b/>
          <w:color w:val="000000" w:themeColor="text1"/>
          <w:sz w:val="22"/>
        </w:rPr>
        <w:t>Cameo</w:t>
      </w:r>
      <w:proofErr w:type="spellEnd"/>
      <w:r>
        <w:rPr>
          <w:rFonts w:ascii="Calibri" w:hAnsi="Calibri"/>
          <w:b/>
          <w:color w:val="000000" w:themeColor="text1"/>
          <w:sz w:val="22"/>
        </w:rPr>
        <w:t xml:space="preserve"> utilisés lors du festival Carême 2023 :</w:t>
      </w:r>
    </w:p>
    <w:p w14:paraId="1F8AEA18" w14:textId="77777777" w:rsidR="009506C6" w:rsidRDefault="00884BD3">
      <w:pPr>
        <w:rPr>
          <w:rFonts w:ascii="Calibri" w:hAnsi="Calibri" w:cs="Calibri"/>
          <w:color w:val="000000" w:themeColor="text1"/>
          <w:sz w:val="22"/>
          <w:szCs w:val="22"/>
        </w:rPr>
      </w:pPr>
      <w:r>
        <w:rPr>
          <w:rFonts w:ascii="Calibri" w:hAnsi="Calibri"/>
          <w:color w:val="000000" w:themeColor="text1"/>
          <w:sz w:val="22"/>
        </w:rPr>
        <w:t xml:space="preserve">20 lyres spot à couteaux forte puissance </w:t>
      </w:r>
      <w:proofErr w:type="spellStart"/>
      <w:r>
        <w:rPr>
          <w:rFonts w:ascii="Calibri" w:hAnsi="Calibri"/>
          <w:color w:val="000000" w:themeColor="text1"/>
          <w:sz w:val="22"/>
        </w:rPr>
        <w:t>Cameo</w:t>
      </w:r>
      <w:proofErr w:type="spellEnd"/>
      <w:r>
        <w:rPr>
          <w:rFonts w:ascii="Calibri" w:hAnsi="Calibri"/>
          <w:color w:val="000000" w:themeColor="text1"/>
          <w:sz w:val="22"/>
        </w:rPr>
        <w:t xml:space="preserve"> OPUS® X Profile</w:t>
      </w:r>
    </w:p>
    <w:p w14:paraId="2F436679" w14:textId="77777777" w:rsidR="009506C6" w:rsidRDefault="00884BD3">
      <w:pPr>
        <w:rPr>
          <w:rFonts w:ascii="Calibri" w:hAnsi="Calibri" w:cs="Calibri"/>
          <w:color w:val="000000" w:themeColor="text1"/>
          <w:sz w:val="22"/>
          <w:szCs w:val="22"/>
        </w:rPr>
      </w:pPr>
      <w:r>
        <w:rPr>
          <w:rFonts w:ascii="Calibri" w:hAnsi="Calibri"/>
          <w:color w:val="000000" w:themeColor="text1"/>
          <w:sz w:val="22"/>
        </w:rPr>
        <w:t xml:space="preserve">8 lyres hybrides </w:t>
      </w:r>
      <w:proofErr w:type="spellStart"/>
      <w:r>
        <w:rPr>
          <w:rFonts w:ascii="Calibri" w:hAnsi="Calibri"/>
          <w:color w:val="000000" w:themeColor="text1"/>
          <w:sz w:val="22"/>
        </w:rPr>
        <w:t>beam</w:t>
      </w:r>
      <w:proofErr w:type="spellEnd"/>
      <w:r>
        <w:rPr>
          <w:rFonts w:ascii="Calibri" w:hAnsi="Calibri"/>
          <w:color w:val="000000" w:themeColor="text1"/>
          <w:sz w:val="22"/>
        </w:rPr>
        <w:t>-spot-</w:t>
      </w:r>
      <w:proofErr w:type="spellStart"/>
      <w:r>
        <w:rPr>
          <w:rFonts w:ascii="Calibri" w:hAnsi="Calibri"/>
          <w:color w:val="000000" w:themeColor="text1"/>
          <w:sz w:val="22"/>
        </w:rPr>
        <w:t>wash</w:t>
      </w:r>
      <w:proofErr w:type="spellEnd"/>
      <w:r>
        <w:rPr>
          <w:rFonts w:ascii="Calibri" w:hAnsi="Calibri"/>
          <w:color w:val="000000" w:themeColor="text1"/>
          <w:sz w:val="22"/>
        </w:rPr>
        <w:t xml:space="preserve"> </w:t>
      </w:r>
      <w:proofErr w:type="spellStart"/>
      <w:r>
        <w:rPr>
          <w:rFonts w:ascii="Calibri" w:hAnsi="Calibri"/>
          <w:color w:val="000000" w:themeColor="text1"/>
          <w:sz w:val="22"/>
        </w:rPr>
        <w:t>Cameo</w:t>
      </w:r>
      <w:proofErr w:type="spellEnd"/>
      <w:r>
        <w:rPr>
          <w:rFonts w:ascii="Calibri" w:hAnsi="Calibri"/>
          <w:color w:val="000000" w:themeColor="text1"/>
          <w:sz w:val="22"/>
        </w:rPr>
        <w:t xml:space="preserve"> OPUS® H5, version IP65</w:t>
      </w:r>
    </w:p>
    <w:p w14:paraId="47BEFBEF" w14:textId="013D12E1" w:rsidR="009506C6" w:rsidRDefault="00884BD3">
      <w:pPr>
        <w:rPr>
          <w:rFonts w:ascii="Calibri" w:hAnsi="Calibri" w:cs="Calibri"/>
          <w:color w:val="000000" w:themeColor="text1"/>
          <w:sz w:val="22"/>
          <w:szCs w:val="22"/>
        </w:rPr>
      </w:pPr>
      <w:r>
        <w:rPr>
          <w:rFonts w:ascii="Calibri" w:hAnsi="Calibri"/>
          <w:color w:val="000000" w:themeColor="text1"/>
          <w:sz w:val="22"/>
        </w:rPr>
        <w:t xml:space="preserve">25 lyres </w:t>
      </w:r>
      <w:proofErr w:type="spellStart"/>
      <w:r>
        <w:rPr>
          <w:rFonts w:ascii="Calibri" w:hAnsi="Calibri"/>
          <w:color w:val="000000" w:themeColor="text1"/>
          <w:sz w:val="22"/>
        </w:rPr>
        <w:t>wash</w:t>
      </w:r>
      <w:proofErr w:type="spellEnd"/>
      <w:r>
        <w:rPr>
          <w:rFonts w:ascii="Calibri" w:hAnsi="Calibri"/>
          <w:color w:val="000000" w:themeColor="text1"/>
          <w:sz w:val="22"/>
        </w:rPr>
        <w:t xml:space="preserve"> à LED </w:t>
      </w:r>
      <w:proofErr w:type="spellStart"/>
      <w:r>
        <w:rPr>
          <w:rFonts w:ascii="Calibri" w:hAnsi="Calibri"/>
          <w:color w:val="000000" w:themeColor="text1"/>
          <w:sz w:val="22"/>
        </w:rPr>
        <w:t>Cameo</w:t>
      </w:r>
      <w:proofErr w:type="spellEnd"/>
      <w:r>
        <w:rPr>
          <w:rFonts w:ascii="Calibri" w:hAnsi="Calibri"/>
          <w:color w:val="000000" w:themeColor="text1"/>
          <w:sz w:val="22"/>
        </w:rPr>
        <w:t xml:space="preserve"> </w:t>
      </w:r>
      <w:r w:rsidRPr="00A17B3A">
        <w:rPr>
          <w:rFonts w:ascii="Calibri" w:hAnsi="Calibri"/>
          <w:sz w:val="22"/>
          <w:szCs w:val="22"/>
        </w:rPr>
        <w:t>EVOS W7</w:t>
      </w:r>
    </w:p>
    <w:p w14:paraId="04D3E0B6" w14:textId="77777777" w:rsidR="009506C6" w:rsidRDefault="00884BD3">
      <w:pPr>
        <w:rPr>
          <w:rFonts w:ascii="Calibri" w:hAnsi="Calibri" w:cs="Calibri"/>
          <w:sz w:val="22"/>
          <w:szCs w:val="22"/>
        </w:rPr>
      </w:pPr>
      <w:r>
        <w:rPr>
          <w:rFonts w:ascii="Calibri" w:hAnsi="Calibri"/>
          <w:color w:val="000000" w:themeColor="text1"/>
          <w:sz w:val="22"/>
        </w:rPr>
        <w:t xml:space="preserve">8 projecteurs </w:t>
      </w:r>
      <w:proofErr w:type="spellStart"/>
      <w:r w:rsidRPr="00A17B3A">
        <w:rPr>
          <w:rFonts w:ascii="Calibri" w:hAnsi="Calibri"/>
          <w:sz w:val="22"/>
          <w:szCs w:val="22"/>
        </w:rPr>
        <w:t>wash</w:t>
      </w:r>
      <w:proofErr w:type="spellEnd"/>
      <w:r w:rsidRPr="00A17B3A">
        <w:rPr>
          <w:rFonts w:ascii="Calibri" w:hAnsi="Calibri"/>
          <w:sz w:val="22"/>
          <w:szCs w:val="22"/>
        </w:rPr>
        <w:t xml:space="preserve"> pour extérieur à LED </w:t>
      </w:r>
      <w:proofErr w:type="spellStart"/>
      <w:r w:rsidRPr="00A17B3A">
        <w:rPr>
          <w:rFonts w:ascii="Calibri" w:hAnsi="Calibri"/>
          <w:sz w:val="22"/>
          <w:szCs w:val="22"/>
        </w:rPr>
        <w:t>Cameo</w:t>
      </w:r>
      <w:proofErr w:type="spellEnd"/>
      <w:r w:rsidRPr="00A17B3A">
        <w:rPr>
          <w:rFonts w:ascii="Calibri" w:hAnsi="Calibri"/>
          <w:sz w:val="22"/>
          <w:szCs w:val="22"/>
        </w:rPr>
        <w:t xml:space="preserve"> ZENIT W600</w:t>
      </w:r>
    </w:p>
    <w:p w14:paraId="4F605446" w14:textId="77777777" w:rsidR="009506C6" w:rsidRDefault="00884BD3">
      <w:pPr>
        <w:rPr>
          <w:rFonts w:ascii="Calibri" w:hAnsi="Calibri" w:cs="Calibri"/>
          <w:sz w:val="22"/>
          <w:szCs w:val="22"/>
        </w:rPr>
      </w:pPr>
      <w:r>
        <w:rPr>
          <w:rFonts w:ascii="Calibri" w:hAnsi="Calibri"/>
          <w:color w:val="000000" w:themeColor="text1"/>
          <w:sz w:val="22"/>
        </w:rPr>
        <w:t xml:space="preserve">8 projecteurs </w:t>
      </w:r>
      <w:proofErr w:type="spellStart"/>
      <w:r>
        <w:rPr>
          <w:rFonts w:ascii="Calibri" w:hAnsi="Calibri"/>
          <w:color w:val="000000" w:themeColor="text1"/>
          <w:sz w:val="22"/>
        </w:rPr>
        <w:t>wash</w:t>
      </w:r>
      <w:proofErr w:type="spellEnd"/>
      <w:r>
        <w:rPr>
          <w:rFonts w:ascii="Calibri" w:hAnsi="Calibri"/>
          <w:color w:val="000000" w:themeColor="text1"/>
          <w:sz w:val="22"/>
        </w:rPr>
        <w:t xml:space="preserve"> à LED SMD pour extérieur </w:t>
      </w:r>
      <w:proofErr w:type="spellStart"/>
      <w:r>
        <w:rPr>
          <w:rFonts w:ascii="Calibri" w:hAnsi="Calibri"/>
          <w:color w:val="000000" w:themeColor="text1"/>
          <w:sz w:val="22"/>
        </w:rPr>
        <w:t>Cameo</w:t>
      </w:r>
      <w:proofErr w:type="spellEnd"/>
      <w:r>
        <w:rPr>
          <w:rFonts w:ascii="Calibri" w:hAnsi="Calibri"/>
          <w:color w:val="000000" w:themeColor="text1"/>
          <w:sz w:val="22"/>
        </w:rPr>
        <w:t xml:space="preserve"> </w:t>
      </w:r>
      <w:r w:rsidRPr="00A17B3A">
        <w:rPr>
          <w:rFonts w:ascii="Calibri" w:hAnsi="Calibri"/>
          <w:sz w:val="22"/>
          <w:szCs w:val="22"/>
        </w:rPr>
        <w:t>ZENIT W600 SMD</w:t>
      </w:r>
    </w:p>
    <w:p w14:paraId="3D8DD713" w14:textId="77777777" w:rsidR="009506C6" w:rsidRDefault="00884BD3">
      <w:pPr>
        <w:rPr>
          <w:rFonts w:ascii="Calibri" w:hAnsi="Calibri" w:cs="Calibri"/>
          <w:sz w:val="22"/>
          <w:szCs w:val="22"/>
        </w:rPr>
      </w:pPr>
      <w:r>
        <w:rPr>
          <w:rFonts w:ascii="Calibri" w:hAnsi="Calibri"/>
          <w:sz w:val="22"/>
        </w:rPr>
        <w:t xml:space="preserve">25 barres LED </w:t>
      </w:r>
      <w:proofErr w:type="spellStart"/>
      <w:r>
        <w:rPr>
          <w:rFonts w:ascii="Calibri" w:hAnsi="Calibri"/>
          <w:sz w:val="22"/>
        </w:rPr>
        <w:t>Cameo</w:t>
      </w:r>
      <w:proofErr w:type="spellEnd"/>
      <w:r>
        <w:rPr>
          <w:rFonts w:ascii="Calibri" w:hAnsi="Calibri"/>
          <w:sz w:val="22"/>
        </w:rPr>
        <w:t xml:space="preserve"> PIXBAR 600 PRO RGBWA+UV</w:t>
      </w:r>
    </w:p>
    <w:p w14:paraId="0580BEFC" w14:textId="77777777" w:rsidR="009506C6" w:rsidRDefault="00884BD3">
      <w:pPr>
        <w:rPr>
          <w:rFonts w:ascii="Calibri" w:hAnsi="Calibri" w:cs="Calibri"/>
          <w:sz w:val="22"/>
          <w:szCs w:val="22"/>
        </w:rPr>
      </w:pPr>
      <w:r>
        <w:rPr>
          <w:rFonts w:ascii="Calibri" w:hAnsi="Calibri"/>
          <w:sz w:val="22"/>
        </w:rPr>
        <w:t xml:space="preserve">8 barres LED </w:t>
      </w:r>
      <w:proofErr w:type="spellStart"/>
      <w:r>
        <w:rPr>
          <w:rFonts w:ascii="Calibri" w:hAnsi="Calibri"/>
          <w:sz w:val="22"/>
        </w:rPr>
        <w:t>Cameo</w:t>
      </w:r>
      <w:proofErr w:type="spellEnd"/>
      <w:r>
        <w:rPr>
          <w:rFonts w:ascii="Calibri" w:hAnsi="Calibri"/>
          <w:sz w:val="22"/>
        </w:rPr>
        <w:t xml:space="preserve"> PIXBAR 600 PRO IP65 RGBWA+UV</w:t>
      </w:r>
    </w:p>
    <w:p w14:paraId="372B7D2C" w14:textId="1F09FCC9" w:rsidR="009506C6" w:rsidRDefault="00884BD3">
      <w:pPr>
        <w:rPr>
          <w:rFonts w:ascii="Calibri" w:hAnsi="Calibri" w:cs="Calibri"/>
          <w:color w:val="000000" w:themeColor="text1"/>
          <w:sz w:val="22"/>
          <w:szCs w:val="22"/>
        </w:rPr>
      </w:pPr>
      <w:r>
        <w:rPr>
          <w:rFonts w:ascii="Calibri" w:hAnsi="Calibri"/>
          <w:color w:val="000000" w:themeColor="text1"/>
          <w:sz w:val="22"/>
        </w:rPr>
        <w:t xml:space="preserve">6 lyres asservies spots à LED </w:t>
      </w:r>
      <w:proofErr w:type="spellStart"/>
      <w:r>
        <w:rPr>
          <w:rFonts w:ascii="Calibri" w:hAnsi="Calibri"/>
          <w:color w:val="000000" w:themeColor="text1"/>
          <w:sz w:val="22"/>
        </w:rPr>
        <w:t>Cameo</w:t>
      </w:r>
      <w:proofErr w:type="spellEnd"/>
      <w:r>
        <w:rPr>
          <w:rFonts w:ascii="Calibri" w:hAnsi="Calibri"/>
          <w:color w:val="000000" w:themeColor="text1"/>
          <w:sz w:val="22"/>
        </w:rPr>
        <w:t xml:space="preserve"> </w:t>
      </w:r>
      <w:r w:rsidRPr="00A17B3A">
        <w:rPr>
          <w:rFonts w:ascii="Calibri" w:hAnsi="Calibri"/>
          <w:sz w:val="22"/>
          <w:szCs w:val="22"/>
        </w:rPr>
        <w:t>AZOR S2</w:t>
      </w:r>
    </w:p>
    <w:p w14:paraId="1A6DE098" w14:textId="77777777" w:rsidR="009506C6" w:rsidRDefault="00884BD3">
      <w:pPr>
        <w:rPr>
          <w:rFonts w:ascii="Calibri" w:hAnsi="Calibri" w:cs="Calibri"/>
          <w:color w:val="000000" w:themeColor="text1"/>
          <w:sz w:val="22"/>
          <w:szCs w:val="22"/>
        </w:rPr>
      </w:pPr>
      <w:r>
        <w:rPr>
          <w:rFonts w:ascii="Calibri" w:hAnsi="Calibri"/>
          <w:color w:val="000000" w:themeColor="text1"/>
          <w:sz w:val="22"/>
        </w:rPr>
        <w:t xml:space="preserve">7 lyres asservies spots à LED </w:t>
      </w:r>
      <w:proofErr w:type="spellStart"/>
      <w:r>
        <w:rPr>
          <w:rFonts w:ascii="Calibri" w:hAnsi="Calibri"/>
          <w:color w:val="000000" w:themeColor="text1"/>
          <w:sz w:val="22"/>
        </w:rPr>
        <w:t>Cameo</w:t>
      </w:r>
      <w:proofErr w:type="spellEnd"/>
      <w:r>
        <w:rPr>
          <w:rFonts w:ascii="Calibri" w:hAnsi="Calibri"/>
          <w:color w:val="000000" w:themeColor="text1"/>
          <w:sz w:val="22"/>
        </w:rPr>
        <w:t xml:space="preserve"> AURO® SPOT Z300</w:t>
      </w:r>
    </w:p>
    <w:p w14:paraId="044DF85F" w14:textId="77777777" w:rsidR="009506C6" w:rsidRDefault="00884BD3">
      <w:pPr>
        <w:rPr>
          <w:rFonts w:ascii="Calibri" w:hAnsi="Calibri" w:cs="Calibri"/>
          <w:sz w:val="22"/>
          <w:szCs w:val="22"/>
        </w:rPr>
      </w:pPr>
      <w:r>
        <w:rPr>
          <w:rFonts w:ascii="Calibri" w:hAnsi="Calibri"/>
          <w:color w:val="000000" w:themeColor="text1"/>
          <w:sz w:val="22"/>
        </w:rPr>
        <w:t xml:space="preserve">7 projecteurs Fresnel à LED RGBW </w:t>
      </w:r>
      <w:proofErr w:type="spellStart"/>
      <w:r>
        <w:rPr>
          <w:rFonts w:ascii="Calibri" w:hAnsi="Calibri"/>
          <w:color w:val="000000" w:themeColor="text1"/>
          <w:sz w:val="22"/>
        </w:rPr>
        <w:t>Cameo</w:t>
      </w:r>
      <w:proofErr w:type="spellEnd"/>
      <w:r>
        <w:rPr>
          <w:rFonts w:ascii="Calibri" w:hAnsi="Calibri"/>
          <w:color w:val="000000" w:themeColor="text1"/>
          <w:sz w:val="22"/>
        </w:rPr>
        <w:t xml:space="preserve"> </w:t>
      </w:r>
      <w:r w:rsidRPr="00A17B3A">
        <w:rPr>
          <w:rFonts w:ascii="Calibri" w:hAnsi="Calibri"/>
          <w:sz w:val="22"/>
          <w:szCs w:val="22"/>
        </w:rPr>
        <w:t>F4 FC</w:t>
      </w:r>
    </w:p>
    <w:p w14:paraId="3E3DFD20" w14:textId="77777777" w:rsidR="00A17B3A" w:rsidRPr="00A17B3A" w:rsidRDefault="00A17B3A" w:rsidP="00A17B3A">
      <w:pPr>
        <w:rPr>
          <w:rFonts w:ascii="Calibri" w:hAnsi="Calibri" w:cs="Calibri"/>
          <w:color w:val="000000" w:themeColor="text1"/>
          <w:sz w:val="22"/>
          <w:szCs w:val="22"/>
        </w:rPr>
      </w:pPr>
    </w:p>
    <w:p w14:paraId="6B247955" w14:textId="037DF235" w:rsidR="009506C6" w:rsidRDefault="00884BD3">
      <w:pPr>
        <w:rPr>
          <w:rFonts w:ascii="Calibri" w:hAnsi="Calibri" w:cs="Calibri"/>
          <w:color w:val="000000" w:themeColor="text1"/>
          <w:sz w:val="22"/>
          <w:szCs w:val="22"/>
        </w:rPr>
      </w:pPr>
      <w:r>
        <w:rPr>
          <w:rFonts w:ascii="Calibri" w:hAnsi="Calibri"/>
          <w:color w:val="000000" w:themeColor="text1"/>
          <w:sz w:val="22"/>
        </w:rPr>
        <w:t>#Cameo #</w:t>
      </w:r>
      <w:r w:rsidR="00721706">
        <w:rPr>
          <w:rFonts w:ascii="Calibri" w:hAnsi="Calibri"/>
          <w:color w:val="000000" w:themeColor="text1"/>
          <w:sz w:val="22"/>
        </w:rPr>
        <w:t>Fo</w:t>
      </w:r>
      <w:r>
        <w:rPr>
          <w:rFonts w:ascii="Calibri" w:hAnsi="Calibri"/>
          <w:color w:val="000000" w:themeColor="text1"/>
          <w:sz w:val="22"/>
        </w:rPr>
        <w:t>rLumenBeings #Event #EventTech #ExperienceEventTechnology</w:t>
      </w:r>
    </w:p>
    <w:p w14:paraId="714FA15F" w14:textId="77777777" w:rsidR="00A17B3A" w:rsidRPr="00A17B3A" w:rsidRDefault="00A17B3A" w:rsidP="00A17B3A">
      <w:pPr>
        <w:rPr>
          <w:rFonts w:ascii="Calibri" w:hAnsi="Calibri" w:cs="Calibri"/>
          <w:b/>
          <w:bCs/>
          <w:sz w:val="22"/>
          <w:szCs w:val="22"/>
        </w:rPr>
      </w:pPr>
    </w:p>
    <w:p w14:paraId="16EE9E25" w14:textId="77777777" w:rsidR="009506C6" w:rsidRDefault="00884BD3">
      <w:pPr>
        <w:rPr>
          <w:rFonts w:ascii="Calibri" w:hAnsi="Calibri" w:cs="Calibri"/>
          <w:b/>
          <w:sz w:val="22"/>
          <w:szCs w:val="22"/>
        </w:rPr>
      </w:pPr>
      <w:r>
        <w:rPr>
          <w:rFonts w:ascii="Calibri" w:hAnsi="Calibri"/>
          <w:b/>
          <w:sz w:val="22"/>
        </w:rPr>
        <w:t>Pour en savoir plus :</w:t>
      </w:r>
    </w:p>
    <w:p w14:paraId="5B35A2D1" w14:textId="77777777" w:rsidR="009506C6" w:rsidRDefault="00000000">
      <w:pPr>
        <w:rPr>
          <w:rFonts w:ascii="Calibri" w:hAnsi="Calibri" w:cs="Calibri"/>
          <w:sz w:val="22"/>
          <w:szCs w:val="22"/>
        </w:rPr>
      </w:pPr>
      <w:hyperlink r:id="rId7" w:history="1">
        <w:r w:rsidR="00884BD3">
          <w:rPr>
            <w:rStyle w:val="Hyperlink"/>
            <w:rFonts w:ascii="Calibri" w:hAnsi="Calibri"/>
            <w:sz w:val="22"/>
          </w:rPr>
          <w:t>festival-lent.si</w:t>
        </w:r>
      </w:hyperlink>
    </w:p>
    <w:p w14:paraId="33B420AA" w14:textId="77777777" w:rsidR="00A17B3A" w:rsidRPr="00A17B3A" w:rsidRDefault="00A17B3A" w:rsidP="00A17B3A">
      <w:pPr>
        <w:rPr>
          <w:rFonts w:ascii="Calibri" w:hAnsi="Calibri" w:cs="Calibri"/>
          <w:sz w:val="22"/>
          <w:szCs w:val="22"/>
        </w:rPr>
      </w:pPr>
    </w:p>
    <w:p w14:paraId="2055F373" w14:textId="77777777" w:rsidR="009506C6" w:rsidRDefault="00000000">
      <w:pPr>
        <w:rPr>
          <w:rFonts w:ascii="Calibri" w:hAnsi="Calibri" w:cs="Calibri"/>
          <w:sz w:val="22"/>
          <w:szCs w:val="22"/>
        </w:rPr>
      </w:pPr>
      <w:hyperlink r:id="rId8" w:history="1">
        <w:r w:rsidR="00884BD3">
          <w:rPr>
            <w:rStyle w:val="Hyperlink"/>
            <w:rFonts w:ascii="Calibri" w:hAnsi="Calibri"/>
            <w:sz w:val="22"/>
          </w:rPr>
          <w:t>cameolight.com</w:t>
        </w:r>
      </w:hyperlink>
    </w:p>
    <w:p w14:paraId="1C694684" w14:textId="77777777" w:rsidR="009506C6" w:rsidRDefault="00000000">
      <w:pPr>
        <w:rPr>
          <w:rStyle w:val="Hyperlink"/>
          <w:rFonts w:ascii="Calibri" w:eastAsia="Arial" w:hAnsi="Calibri" w:cs="Calibri"/>
          <w:bCs/>
          <w:color w:val="000000" w:themeColor="text1"/>
          <w:sz w:val="22"/>
          <w:szCs w:val="22"/>
        </w:rPr>
      </w:pPr>
      <w:hyperlink r:id="rId9" w:history="1">
        <w:r w:rsidR="00884BD3">
          <w:rPr>
            <w:rStyle w:val="Hyperlink"/>
            <w:rFonts w:ascii="Calibri" w:hAnsi="Calibri"/>
            <w:color w:val="000000" w:themeColor="text1"/>
            <w:sz w:val="22"/>
          </w:rPr>
          <w:t>adamhall.com/fr-fr</w:t>
        </w:r>
      </w:hyperlink>
    </w:p>
    <w:p w14:paraId="0DC2F13A" w14:textId="77777777" w:rsidR="005E0F76" w:rsidRPr="00E02523" w:rsidRDefault="005E0F76" w:rsidP="00E05A29">
      <w:pPr>
        <w:rPr>
          <w:rStyle w:val="Hyperlink"/>
          <w:rFonts w:ascii="Calibri" w:eastAsia="Arial" w:hAnsi="Calibri" w:cs="Calibri"/>
          <w:sz w:val="22"/>
          <w:szCs w:val="22"/>
        </w:rPr>
      </w:pPr>
    </w:p>
    <w:p w14:paraId="0AACE530" w14:textId="77777777" w:rsidR="009506C6" w:rsidRDefault="00884BD3">
      <w:pPr>
        <w:pStyle w:val="KeinLeerraum"/>
        <w:rPr>
          <w:rFonts w:ascii="Calibri" w:hAnsi="Calibri"/>
          <w:b/>
          <w:color w:val="808080"/>
          <w:sz w:val="18"/>
        </w:rPr>
      </w:pPr>
      <w:r>
        <w:rPr>
          <w:rFonts w:ascii="Calibri" w:hAnsi="Calibri"/>
          <w:b/>
          <w:color w:val="808080"/>
          <w:sz w:val="18"/>
        </w:rPr>
        <w:t>À propos d’Adam Hall Group</w:t>
      </w:r>
    </w:p>
    <w:p w14:paraId="25E10EDF" w14:textId="1EBB86DF" w:rsidR="009506C6" w:rsidRDefault="00884BD3">
      <w:pPr>
        <w:pStyle w:val="KeinLeerraum"/>
        <w:rPr>
          <w:rFonts w:ascii="Calibri" w:hAnsi="Calibri"/>
          <w:color w:val="808080"/>
          <w:sz w:val="18"/>
        </w:rPr>
      </w:pPr>
      <w:r>
        <w:rPr>
          <w:rFonts w:ascii="Calibri" w:hAnsi="Calibri"/>
          <w:color w:val="808080"/>
          <w:sz w:val="18"/>
        </w:rPr>
        <w:t xml:space="preserve">Adam Hall Group est un fabricant et distributeur allemand de premier plan qui propose des solutions de technologie événementielle à ses partenaires commerciaux du monde entier. Les groupes cibles sont les détaillants, les revendeurs B2B, les sociétés d'événements et de location, les studios de radio et de télévision, les intégrateurs audio/vidéo et de systèmes, les entreprises privées et publiques et les fabricants de flight </w:t>
      </w:r>
      <w:proofErr w:type="gramStart"/>
      <w:r>
        <w:rPr>
          <w:rFonts w:ascii="Calibri" w:hAnsi="Calibri"/>
          <w:color w:val="808080"/>
          <w:sz w:val="18"/>
        </w:rPr>
        <w:t>cases industriels</w:t>
      </w:r>
      <w:proofErr w:type="gramEnd"/>
      <w:r>
        <w:rPr>
          <w:rFonts w:ascii="Calibri" w:hAnsi="Calibri"/>
          <w:color w:val="808080"/>
          <w:sz w:val="18"/>
        </w:rPr>
        <w:t xml:space="preserve">. La société propose une large gamme de matériel audio professionnel, d'éclairage, d'équipement de scène et de flight cases sous ses marques </w:t>
      </w:r>
      <w:r>
        <w:rPr>
          <w:rFonts w:ascii="Calibri" w:hAnsi="Calibri"/>
          <w:b/>
          <w:color w:val="808080"/>
          <w:sz w:val="18"/>
        </w:rPr>
        <w:t xml:space="preserve">LD </w:t>
      </w:r>
      <w:proofErr w:type="spellStart"/>
      <w:r>
        <w:rPr>
          <w:rFonts w:ascii="Calibri" w:hAnsi="Calibri"/>
          <w:b/>
          <w:color w:val="808080"/>
          <w:sz w:val="18"/>
        </w:rPr>
        <w:t>Systems</w:t>
      </w:r>
      <w:proofErr w:type="spellEnd"/>
      <w:r>
        <w:rPr>
          <w:rFonts w:ascii="Calibri" w:hAnsi="Calibri"/>
          <w:b/>
          <w:color w:val="808080"/>
          <w:sz w:val="18"/>
        </w:rPr>
        <w:t xml:space="preserve">®, </w:t>
      </w:r>
      <w:proofErr w:type="spellStart"/>
      <w:r>
        <w:rPr>
          <w:rFonts w:ascii="Calibri" w:hAnsi="Calibri"/>
          <w:b/>
          <w:color w:val="808080"/>
          <w:sz w:val="18"/>
        </w:rPr>
        <w:t>Cameo</w:t>
      </w:r>
      <w:proofErr w:type="spellEnd"/>
      <w:r>
        <w:rPr>
          <w:rFonts w:ascii="Calibri" w:hAnsi="Calibri"/>
          <w:b/>
          <w:color w:val="808080"/>
          <w:sz w:val="18"/>
        </w:rPr>
        <w:t>®, Gravity®, Defender®, Palmer® et Adam Hall®</w:t>
      </w:r>
      <w:r>
        <w:rPr>
          <w:rFonts w:ascii="Calibri" w:hAnsi="Calibri"/>
          <w:color w:val="808080"/>
          <w:sz w:val="18"/>
        </w:rPr>
        <w:t xml:space="preserve">. Fondé en 1975, Adam Hall Group est devenu une entreprise de technologie événementielle moderne et innovante avec plus de 14 000 m² d'espace d'entreposage dans son parc logistique au siège social près de Francfort-sur-le-Main. Grâce à l'accent mis sur la création de valeur et le service, Adam Hall Group a déjà reçu toute une série de prix internationaux pour ses développements de produits innovants et le design tourné vers l'avenir de ses produits, prix décernés par des institutions renommées comme "Red Dot", "German Design </w:t>
      </w:r>
      <w:proofErr w:type="spellStart"/>
      <w:r>
        <w:rPr>
          <w:rFonts w:ascii="Calibri" w:hAnsi="Calibri"/>
          <w:color w:val="808080"/>
          <w:sz w:val="18"/>
        </w:rPr>
        <w:t>Award</w:t>
      </w:r>
      <w:proofErr w:type="spellEnd"/>
      <w:r>
        <w:rPr>
          <w:rFonts w:ascii="Calibri" w:hAnsi="Calibri"/>
          <w:color w:val="808080"/>
          <w:sz w:val="18"/>
        </w:rPr>
        <w:t>" et "</w:t>
      </w:r>
      <w:proofErr w:type="spellStart"/>
      <w:r>
        <w:rPr>
          <w:rFonts w:ascii="Calibri" w:hAnsi="Calibri"/>
          <w:color w:val="808080"/>
          <w:sz w:val="18"/>
        </w:rPr>
        <w:t>iF</w:t>
      </w:r>
      <w:proofErr w:type="spellEnd"/>
      <w:r>
        <w:rPr>
          <w:rFonts w:ascii="Calibri" w:hAnsi="Calibri"/>
          <w:color w:val="808080"/>
          <w:sz w:val="18"/>
        </w:rPr>
        <w:t xml:space="preserve"> Industrie Forum Design". LD </w:t>
      </w:r>
      <w:proofErr w:type="spellStart"/>
      <w:r>
        <w:rPr>
          <w:rFonts w:ascii="Calibri" w:hAnsi="Calibri"/>
          <w:color w:val="808080"/>
          <w:sz w:val="18"/>
        </w:rPr>
        <w:t>Systems</w:t>
      </w:r>
      <w:proofErr w:type="spellEnd"/>
      <w:r>
        <w:rPr>
          <w:rFonts w:ascii="Calibri" w:hAnsi="Calibri"/>
          <w:color w:val="808080"/>
          <w:sz w:val="18"/>
        </w:rPr>
        <w:t xml:space="preserve">®, en coopération avec l'agence de design F. A. Porsche, montre l'avenir du design dans l'audio professionnel avec son enceinte colonne iconique MAUI® P900, qui lui a valu d'être récemment récompensé par le très convoité German Design </w:t>
      </w:r>
      <w:proofErr w:type="spellStart"/>
      <w:r>
        <w:rPr>
          <w:rFonts w:ascii="Calibri" w:hAnsi="Calibri"/>
          <w:color w:val="808080"/>
          <w:sz w:val="18"/>
        </w:rPr>
        <w:t>Award</w:t>
      </w:r>
      <w:proofErr w:type="spellEnd"/>
      <w:r>
        <w:rPr>
          <w:rFonts w:ascii="Calibri" w:hAnsi="Calibri"/>
          <w:color w:val="808080"/>
          <w:sz w:val="18"/>
        </w:rPr>
        <w:t xml:space="preserve">. Vous trouverez plus d'informations sur l'Adam Hall Group en ligne sur </w:t>
      </w:r>
      <w:r>
        <w:rPr>
          <w:rFonts w:ascii="Calibri" w:hAnsi="Calibri"/>
          <w:color w:val="808080" w:themeColor="background1" w:themeShade="80"/>
          <w:sz w:val="18"/>
        </w:rPr>
        <w:t>www.adamhall.com.</w:t>
      </w:r>
    </w:p>
    <w:sectPr w:rsidR="009506C6"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67453" w14:textId="77777777" w:rsidR="00F70BCC" w:rsidRDefault="00F70BCC" w:rsidP="004330C6">
      <w:r>
        <w:separator/>
      </w:r>
    </w:p>
  </w:endnote>
  <w:endnote w:type="continuationSeparator" w:id="0">
    <w:p w14:paraId="446EE16E" w14:textId="77777777" w:rsidR="00F70BCC" w:rsidRDefault="00F70BCC" w:rsidP="004330C6">
      <w:r>
        <w:continuationSeparator/>
      </w:r>
    </w:p>
  </w:endnote>
  <w:endnote w:type="continuationNotice" w:id="1">
    <w:p w14:paraId="42EE1E84" w14:textId="77777777" w:rsidR="00F70BCC" w:rsidRDefault="00F70B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9E24" w14:textId="77777777" w:rsidR="004330C6" w:rsidRDefault="000264B5">
    <w:pPr>
      <w:pStyle w:val="Fuzeile"/>
    </w:pPr>
    <w:r>
      <w:rPr>
        <w:noProof/>
      </w:rPr>
      <w:drawing>
        <wp:inline distT="0" distB="0" distL="0" distR="0" wp14:anchorId="19D8D3D2" wp14:editId="2E42DD1B">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72972" w14:textId="77777777" w:rsidR="00F70BCC" w:rsidRDefault="00F70BCC" w:rsidP="004330C6">
      <w:r>
        <w:separator/>
      </w:r>
    </w:p>
  </w:footnote>
  <w:footnote w:type="continuationSeparator" w:id="0">
    <w:p w14:paraId="2DCA7E8A" w14:textId="77777777" w:rsidR="00F70BCC" w:rsidRDefault="00F70BCC" w:rsidP="004330C6">
      <w:r>
        <w:continuationSeparator/>
      </w:r>
    </w:p>
  </w:footnote>
  <w:footnote w:type="continuationNotice" w:id="1">
    <w:p w14:paraId="6198E73A" w14:textId="77777777" w:rsidR="00F70BCC" w:rsidRDefault="00F70B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717E0" w14:textId="77777777" w:rsidR="004330C6" w:rsidRPr="004304C9" w:rsidRDefault="004330C6" w:rsidP="004330C6">
    <w:pPr>
      <w:pStyle w:val="Kopfzeile"/>
      <w:jc w:val="right"/>
      <w:rPr>
        <w:u w:val="single"/>
      </w:rPr>
    </w:pPr>
    <w:r>
      <w:rPr>
        <w:noProof/>
      </w:rPr>
      <w:drawing>
        <wp:inline distT="0" distB="0" distL="0" distR="0" wp14:anchorId="0CD69C3D" wp14:editId="203484D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7E0BB3B4"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D7154"/>
    <w:rsid w:val="000E2E91"/>
    <w:rsid w:val="000E3EBF"/>
    <w:rsid w:val="000F71A3"/>
    <w:rsid w:val="00111329"/>
    <w:rsid w:val="00117B88"/>
    <w:rsid w:val="00120233"/>
    <w:rsid w:val="001205C6"/>
    <w:rsid w:val="00124F49"/>
    <w:rsid w:val="001309F7"/>
    <w:rsid w:val="00134EF8"/>
    <w:rsid w:val="00135BAE"/>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0086"/>
    <w:rsid w:val="0025355E"/>
    <w:rsid w:val="00253CD7"/>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46ACB"/>
    <w:rsid w:val="003503FC"/>
    <w:rsid w:val="00350E2F"/>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543C"/>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706"/>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469A"/>
    <w:rsid w:val="00806772"/>
    <w:rsid w:val="008154EE"/>
    <w:rsid w:val="008209B3"/>
    <w:rsid w:val="00821AA6"/>
    <w:rsid w:val="00823184"/>
    <w:rsid w:val="00827FBE"/>
    <w:rsid w:val="00831818"/>
    <w:rsid w:val="00832710"/>
    <w:rsid w:val="00840293"/>
    <w:rsid w:val="008474CD"/>
    <w:rsid w:val="008635C3"/>
    <w:rsid w:val="0086585B"/>
    <w:rsid w:val="00870A92"/>
    <w:rsid w:val="00872F41"/>
    <w:rsid w:val="00884BD3"/>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13A6C"/>
    <w:rsid w:val="0091412C"/>
    <w:rsid w:val="00914413"/>
    <w:rsid w:val="00916F1C"/>
    <w:rsid w:val="00920BFE"/>
    <w:rsid w:val="0092704F"/>
    <w:rsid w:val="0092757C"/>
    <w:rsid w:val="00933D02"/>
    <w:rsid w:val="009506C6"/>
    <w:rsid w:val="0095102E"/>
    <w:rsid w:val="0095148D"/>
    <w:rsid w:val="00956CE1"/>
    <w:rsid w:val="009643EB"/>
    <w:rsid w:val="00971B78"/>
    <w:rsid w:val="0097368B"/>
    <w:rsid w:val="009766EF"/>
    <w:rsid w:val="009778CC"/>
    <w:rsid w:val="00983DED"/>
    <w:rsid w:val="009865C4"/>
    <w:rsid w:val="009A73B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B3A"/>
    <w:rsid w:val="00A17E32"/>
    <w:rsid w:val="00A21D04"/>
    <w:rsid w:val="00A24F5E"/>
    <w:rsid w:val="00A43733"/>
    <w:rsid w:val="00A50DD0"/>
    <w:rsid w:val="00A523EA"/>
    <w:rsid w:val="00A57A45"/>
    <w:rsid w:val="00A642D6"/>
    <w:rsid w:val="00A65CF8"/>
    <w:rsid w:val="00A707A3"/>
    <w:rsid w:val="00A70A5E"/>
    <w:rsid w:val="00A71B6D"/>
    <w:rsid w:val="00A738EB"/>
    <w:rsid w:val="00A80B2E"/>
    <w:rsid w:val="00A80D3D"/>
    <w:rsid w:val="00A81D2C"/>
    <w:rsid w:val="00A86044"/>
    <w:rsid w:val="00A9154B"/>
    <w:rsid w:val="00A947D9"/>
    <w:rsid w:val="00AA02A4"/>
    <w:rsid w:val="00AB080D"/>
    <w:rsid w:val="00AB466C"/>
    <w:rsid w:val="00AB4CD5"/>
    <w:rsid w:val="00AB6F28"/>
    <w:rsid w:val="00AB6F92"/>
    <w:rsid w:val="00AC0AC7"/>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33379"/>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92090"/>
    <w:rsid w:val="00CA04B3"/>
    <w:rsid w:val="00CB328B"/>
    <w:rsid w:val="00CB3E46"/>
    <w:rsid w:val="00CB5540"/>
    <w:rsid w:val="00CB7AF1"/>
    <w:rsid w:val="00CC4FA9"/>
    <w:rsid w:val="00CD167B"/>
    <w:rsid w:val="00CD7F18"/>
    <w:rsid w:val="00CE40F7"/>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2523"/>
    <w:rsid w:val="00E05A29"/>
    <w:rsid w:val="00E06A56"/>
    <w:rsid w:val="00E1081B"/>
    <w:rsid w:val="00E111CF"/>
    <w:rsid w:val="00E11A14"/>
    <w:rsid w:val="00E1435A"/>
    <w:rsid w:val="00E1558E"/>
    <w:rsid w:val="00E1626C"/>
    <w:rsid w:val="00E24D88"/>
    <w:rsid w:val="00E26B34"/>
    <w:rsid w:val="00E3693F"/>
    <w:rsid w:val="00E374A2"/>
    <w:rsid w:val="00E43544"/>
    <w:rsid w:val="00E4607C"/>
    <w:rsid w:val="00E638AF"/>
    <w:rsid w:val="00E65984"/>
    <w:rsid w:val="00E72BA6"/>
    <w:rsid w:val="00E77711"/>
    <w:rsid w:val="00E8278D"/>
    <w:rsid w:val="00E84890"/>
    <w:rsid w:val="00E8654F"/>
    <w:rsid w:val="00E86932"/>
    <w:rsid w:val="00E914A3"/>
    <w:rsid w:val="00E94C2E"/>
    <w:rsid w:val="00E9683B"/>
    <w:rsid w:val="00E9699A"/>
    <w:rsid w:val="00EA107B"/>
    <w:rsid w:val="00EA1913"/>
    <w:rsid w:val="00EB3203"/>
    <w:rsid w:val="00EB4FE9"/>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0BCC"/>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7D1AE"/>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 w:type="character" w:styleId="Hervorhebung">
    <w:name w:val="Emphasis"/>
    <w:basedOn w:val="Absatz-Standardschriftart"/>
    <w:uiPriority w:val="20"/>
    <w:qFormat/>
    <w:rsid w:val="00A17B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estival-lent.si/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736</Words>
  <Characters>4641</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docId:55CDCCD63B2C24DCAC2E9D53C86DB570</cp:keywords>
  <cp:lastModifiedBy>Elisa Posteraro</cp:lastModifiedBy>
  <cp:revision>13</cp:revision>
  <cp:lastPrinted>2019-01-10T17:28:00Z</cp:lastPrinted>
  <dcterms:created xsi:type="dcterms:W3CDTF">2022-04-19T14:05:00Z</dcterms:created>
  <dcterms:modified xsi:type="dcterms:W3CDTF">2023-08-09T09:45:00Z</dcterms:modified>
</cp:coreProperties>
</file>